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ATA DE DEFESA DE TRABALHO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Aos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dias do mês de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do ano de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foi realizada a defesa pública do Trabalho de Conclusão do Curso de Especialização em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 (nome do curso)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no Instituto Federal Farroupilha –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Campus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sendo este, requisito obrigatório para a obtenção do título de Especialista. O/A aluno/a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regularmente matriculado no referido curso apresentou o trabalho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”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Constituíram a Banca Examinadora os professores: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orientador(a),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Após a apresentação e as observações dos membros da banca avaliadora, ficou definido que o trabalho foi considerado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com conceito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Eu,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XXX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(Presidente da Banca), lavrei a presente ata que segue assinada por mim e pelos demais membros da Banca Examinadora.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Membros da Banca Examinadora: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 e titulação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Orientador(a)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  <w:tab/>
        <w:t xml:space="preserve">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 e titulação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Examinador(a)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ome Completo e titulação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Examinador(a)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Ciente: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Coordenador do Curso de Especialização: 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do/a aluno/a: 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8" w:top="1179" w:left="1179" w:right="11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5315" cy="629920"/>
          <wp:effectExtent b="0" l="0" r="0" t="0"/>
          <wp:docPr descr="brasao" id="1027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315" cy="629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0</wp:posOffset>
              </wp:positionV>
              <wp:extent cx="497205" cy="49720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3684" y="3537684"/>
                        <a:ext cx="484632" cy="484632"/>
                      </a:xfrm>
                      <a:prstGeom prst="ellipse">
                        <a:avLst/>
                      </a:prstGeom>
                      <a:noFill/>
                      <a:ln cap="flat" cmpd="sng" w="12700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32"/>
                              <w:vertAlign w:val="baseline"/>
                            </w:rPr>
                            <w:t xml:space="preserve">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0</wp:posOffset>
              </wp:positionV>
              <wp:extent cx="497205" cy="49720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7205" cy="497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ind w:right="6"/>
      <w:jc w:val="center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right="26"/>
      <w:jc w:val="center"/>
      <w:rPr>
        <w:b w:val="0"/>
        <w:sz w:val="16"/>
        <w:szCs w:val="16"/>
        <w:vertAlign w:val="baseline"/>
      </w:rPr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right="26"/>
      <w:jc w:val="center"/>
      <w:rPr>
        <w:sz w:val="16"/>
        <w:szCs w:val="16"/>
        <w:vertAlign w:val="baseline"/>
      </w:rPr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INSTITUTO FEDERAL FARROUPILHA - PRPPGI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sz w:val="14"/>
        <w:szCs w:val="14"/>
        <w:vertAlign w:val="baseline"/>
      </w:rPr>
    </w:pPr>
    <w:r w:rsidDel="00000000" w:rsidR="00000000" w:rsidRPr="00000000">
      <w:rPr>
        <w:sz w:val="14"/>
        <w:szCs w:val="14"/>
        <w:vertAlign w:val="baseline"/>
        <w:rtl w:val="0"/>
      </w:rPr>
      <w:t xml:space="preserve">Alameda Santiago do Chile, 195, CEP 97050-685, Santa Maria, RS</w:t>
    </w:r>
  </w:p>
  <w:p w:rsidR="00000000" w:rsidDel="00000000" w:rsidP="00000000" w:rsidRDefault="00000000" w:rsidRPr="00000000" w14:paraId="0000001C">
    <w:pPr>
      <w:jc w:val="center"/>
      <w:rPr>
        <w:sz w:val="14"/>
        <w:szCs w:val="14"/>
        <w:vertAlign w:val="baseline"/>
      </w:rPr>
    </w:pPr>
    <w:r w:rsidDel="00000000" w:rsidR="00000000" w:rsidRPr="00000000">
      <w:rPr>
        <w:sz w:val="14"/>
        <w:szCs w:val="14"/>
        <w:vertAlign w:val="baseline"/>
        <w:rtl w:val="0"/>
      </w:rPr>
      <w:t xml:space="preserve">Fone/Fax: (55) 3218 9800 / E-mail: reitoria@iffarroupilha.edu.br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cTDoO9nFWKHz7a4Rkzs4v7Hdw==">AMUW2mXKBxI3ZJ5mIpgXMvUrxkMQhT5MrSxNntANgeo+fqqig8dV/ieYNPqddMccG4pmpVviGBgCH2Fxnqw8ZaLU+Ac63Ma3m/NgR3lFjxBDgPsth4rsb+I=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2018-06-13T15:33:00Z</dcterms:created>
  <dc:creator>IFF - Paula</dc:creator>
</cp:coreProperties>
</file>