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0"/>
        </w:tabs>
        <w:spacing w:after="0"/>
        <w:ind w:left="708" w:hanging="708"/>
        <w:jc w:val="center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pBdr>
        <w:shd w:val="clear" w:fill="F2F2F2"/>
        <w:spacing w:after="0"/>
        <w:jc w:val="center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SOLICITAÇÃO DE CERTIFICAÇÃO DE CONHECIMENTOS ANTERIORES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Eu, ____________________________________________________________, matrícula ________, aluno(a) do Curso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>Superior de Tecnologia em Sistemas para Internet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, tendo ingressado no referido curso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>n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o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________ semestre letivo de ________, ve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>nho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requerer, com base no art. 41 da Lei nº 9394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none"/>
        </w:rPr>
        <w:instrText xml:space="preserve"> HYPERLINK "http://www.planalto.gov.br/ccivil_03/_Ato2007-2010/2008/Lei/L11741.htm#art1" \h </w:instrText>
      </w:r>
      <w:r>
        <w:rPr>
          <w:rFonts w:hint="default" w:ascii="Times New Roman" w:hAnsi="Times New Roman" w:cs="Times New Roman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A"/>
          <w:sz w:val="24"/>
          <w:szCs w:val="24"/>
          <w:highlight w:val="white"/>
          <w:u w:val="none"/>
          <w:rtl w:val="0"/>
        </w:rPr>
        <w:t>(Redação dada pela Lei nº 11.741, de 2008)</w:t>
      </w:r>
      <w:r>
        <w:rPr>
          <w:rFonts w:hint="default" w:ascii="Times New Roman" w:hAnsi="Times New Roman" w:eastAsia="Times New Roman" w:cs="Times New Roman"/>
          <w:color w:val="00000A"/>
          <w:sz w:val="24"/>
          <w:szCs w:val="24"/>
          <w:highlight w:val="white"/>
          <w:u w:val="no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, que prevê que “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O conheciment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 xml:space="preserve">o adquirido na educação profissional e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rtl w:val="0"/>
          <w:lang w:val="pt-BR"/>
        </w:rPr>
        <w:t>t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 xml:space="preserve">ecnológica, inclusive no trabalho, poderá ser objeto de avaliação, reconhecimento e certificação para prosseguimento ou conclusão de estudos”,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dispensa no(s) componente (s) curricular(s) abaixo relacionados:</w:t>
      </w:r>
    </w:p>
    <w:tbl>
      <w:tblPr>
        <w:tblStyle w:val="32"/>
        <w:tblW w:w="9666" w:type="dxa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8" w:type="dxa"/>
          <w:bottom w:w="0" w:type="dxa"/>
          <w:right w:w="115" w:type="dxa"/>
        </w:tblCellMar>
      </w:tblPr>
      <w:tblGrid>
        <w:gridCol w:w="1325"/>
        <w:gridCol w:w="6757"/>
        <w:gridCol w:w="158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13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1F1" w:themeFill="background1" w:themeFillShade="F2"/>
            <w:tcMar>
              <w:left w:w="9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</w:rPr>
              <w:t>CÓDIGO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1F1" w:themeFill="background1" w:themeFillShade="F2"/>
            <w:tcMar>
              <w:left w:w="9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</w:rPr>
              <w:t>COMPONENTE CURRICULAR</w:t>
            </w:r>
          </w:p>
        </w:tc>
        <w:tc>
          <w:tcPr>
            <w:tcW w:w="15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1F1" w:themeFill="background1" w:themeFillShade="F2"/>
            <w:tcMar>
              <w:left w:w="9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</w:rPr>
              <w:t>SEMESTRE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15" w:type="dxa"/>
          </w:tblCellMar>
        </w:tblPrEx>
        <w:trPr>
          <w:trHeight w:val="321" w:hRule="atLeast"/>
          <w:jc w:val="center"/>
        </w:trPr>
        <w:tc>
          <w:tcPr>
            <w:tcW w:w="13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</w:tc>
        <w:tc>
          <w:tcPr>
            <w:tcW w:w="15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15" w:type="dxa"/>
          </w:tblCellMar>
        </w:tblPrEx>
        <w:trPr>
          <w:trHeight w:val="321" w:hRule="atLeast"/>
          <w:jc w:val="center"/>
        </w:trPr>
        <w:tc>
          <w:tcPr>
            <w:tcW w:w="13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15" w:type="dxa"/>
          </w:tblCellMar>
        </w:tblPrEx>
        <w:trPr>
          <w:trHeight w:val="321" w:hRule="atLeast"/>
          <w:jc w:val="center"/>
        </w:trPr>
        <w:tc>
          <w:tcPr>
            <w:tcW w:w="13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15" w:type="dxa"/>
          </w:tblCellMar>
        </w:tblPrEx>
        <w:trPr>
          <w:trHeight w:val="321" w:hRule="atLeast"/>
          <w:jc w:val="center"/>
        </w:trPr>
        <w:tc>
          <w:tcPr>
            <w:tcW w:w="13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15" w:type="dxa"/>
          </w:tblCellMar>
        </w:tblPrEx>
        <w:trPr>
          <w:trHeight w:val="298" w:hRule="atLeast"/>
          <w:jc w:val="center"/>
        </w:trPr>
        <w:tc>
          <w:tcPr>
            <w:tcW w:w="966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1F1" w:themeFill="background1" w:themeFillShade="F2"/>
            <w:tcMar>
              <w:left w:w="98" w:type="dxa"/>
            </w:tcMar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JUSTIFICATIVA DA SOLICITAÇÃO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15" w:type="dxa"/>
          </w:tblCellMar>
        </w:tblPrEx>
        <w:trPr>
          <w:trHeight w:val="280" w:hRule="atLeast"/>
          <w:jc w:val="center"/>
        </w:trPr>
        <w:tc>
          <w:tcPr>
            <w:tcW w:w="966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Nestes termos,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solicita o</w:t>
      </w:r>
      <w:r>
        <w:rPr>
          <w:rFonts w:hint="default" w:ascii="Times New Roman" w:hAnsi="Times New Roman" w:cs="Times New Roman"/>
          <w:sz w:val="24"/>
          <w:szCs w:val="24"/>
        </w:rPr>
        <w:t xml:space="preserve"> deferimento.</w:t>
      </w:r>
    </w:p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  <w:rtl w:val="0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Santo Ângelo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 xml:space="preserve"> - RS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>_____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de _______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>___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de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t-BR"/>
        </w:rPr>
        <w:t>_____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</w:t>
      </w:r>
    </w:p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____________________________</w:t>
      </w: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rtl w:val="0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Assinatura do(a) aluno(a</w:t>
      </w:r>
      <w:r>
        <w:rPr>
          <w:rFonts w:hint="default" w:ascii="Times New Roman" w:hAnsi="Times New Roman" w:cs="Times New Roman"/>
          <w:sz w:val="24"/>
          <w:szCs w:val="24"/>
          <w:rtl w:val="0"/>
          <w:lang w:val="pt-BR"/>
        </w:rPr>
        <w:t>)</w:t>
      </w:r>
      <w:r>
        <w:rPr>
          <w:rFonts w:hint="default" w:ascii="Times New Roman" w:hAnsi="Times New Roman" w:cs="Times New Roman"/>
          <w:sz w:val="24"/>
          <w:szCs w:val="24"/>
          <w:rtl w:val="0"/>
          <w:lang w:val="pt-BR"/>
        </w:rPr>
        <w:tab/>
      </w: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</w:p>
    <w:p>
      <w:pPr>
        <w:tabs>
          <w:tab w:val="left" w:pos="5520"/>
        </w:tabs>
        <w:spacing w:after="0" w:line="36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</w:rPr>
      </w:pPr>
    </w:p>
    <w:tbl>
      <w:tblPr>
        <w:tblStyle w:val="33"/>
        <w:tblW w:w="9671" w:type="dxa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3" w:type="dxa"/>
          <w:bottom w:w="0" w:type="dxa"/>
          <w:right w:w="115" w:type="dxa"/>
        </w:tblCellMar>
      </w:tblPr>
      <w:tblGrid>
        <w:gridCol w:w="967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15" w:type="dxa"/>
          </w:tblCellMar>
        </w:tblPrEx>
        <w:trPr>
          <w:trHeight w:val="454" w:hRule="atLeast"/>
          <w:jc w:val="center"/>
        </w:trPr>
        <w:tc>
          <w:tcPr>
            <w:tcW w:w="96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1F1F1" w:themeFill="background1" w:themeFillShade="F2"/>
            <w:tcMar>
              <w:left w:w="9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PROTOCOLO DE ENTRADA DA SOLIC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I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TAÇÃO DE CERTIFICAÇÃO DE CONHECIMENTOS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3" w:type="dxa"/>
            <w:bottom w:w="0" w:type="dxa"/>
            <w:right w:w="115" w:type="dxa"/>
          </w:tblCellMar>
        </w:tblPrEx>
        <w:trPr>
          <w:trHeight w:val="454" w:hRule="atLeast"/>
          <w:jc w:val="center"/>
        </w:trPr>
        <w:tc>
          <w:tcPr>
            <w:tcW w:w="96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_____________________________________________________________, matrícula ________   do Curso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Superior de Tecnologia em Sistemas para Internet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Servidor responsável pelo recebimento: 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Data: 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__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___/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__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___ /_____           Data para resposta da solicitação: ___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__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/___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__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/___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  <w:lang w:val="pt-BR"/>
              </w:rPr>
              <w:t>__</w:t>
            </w:r>
          </w:p>
        </w:tc>
      </w:tr>
    </w:tbl>
    <w:p>
      <w:pPr>
        <w:tabs>
          <w:tab w:val="left" w:pos="5520"/>
        </w:tabs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27" w:right="1134" w:bottom="851" w:left="1134" w:header="567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rFonts w:ascii="Arial" w:hAnsi="Arial" w:eastAsia="Arial" w:cs="Arial"/>
        <w:sz w:val="14"/>
        <w:szCs w:val="14"/>
        <w:highlight w:val="white"/>
      </w:rPr>
    </w:pPr>
    <w:r>
      <w:rPr>
        <w:rFonts w:ascii="Arial" w:hAnsi="Arial" w:eastAsia="Arial" w:cs="Arial"/>
        <w:sz w:val="14"/>
        <w:szCs w:val="14"/>
        <w:highlight w:val="white"/>
        <w:rtl w:val="0"/>
      </w:rPr>
      <w:t>RS 218 km 5– CEP 98800– 0000/RS</w:t>
    </w:r>
  </w:p>
  <w:p>
    <w:pPr>
      <w:spacing w:after="0"/>
      <w:jc w:val="center"/>
      <w:rPr>
        <w:rFonts w:ascii="Arial" w:hAnsi="Arial" w:eastAsia="Arial" w:cs="Arial"/>
        <w:sz w:val="14"/>
        <w:szCs w:val="14"/>
        <w:highlight w:val="white"/>
      </w:rPr>
    </w:pPr>
    <w:r>
      <w:rPr>
        <w:rFonts w:ascii="Arial" w:hAnsi="Arial" w:eastAsia="Arial" w:cs="Arial"/>
        <w:sz w:val="14"/>
        <w:szCs w:val="14"/>
        <w:highlight w:val="white"/>
        <w:rtl w:val="0"/>
      </w:rPr>
      <w:t>Fone/Fax: (55) 3931-3900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36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highlight w:val="white"/>
        <w:u w:val="none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  <w:drawing>
        <wp:inline distT="0" distB="0" distL="0" distR="0">
          <wp:extent cx="716280" cy="7239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  <w:rtl w:val="0"/>
      </w:rPr>
      <w:t>MINISTÉRIO DA EDUCAÇÃO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A"/>
        <w:sz w:val="16"/>
        <w:szCs w:val="16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A"/>
        <w:sz w:val="16"/>
        <w:szCs w:val="16"/>
        <w:u w:val="none"/>
        <w:shd w:val="clear" w:fill="auto"/>
        <w:vertAlign w:val="baseline"/>
        <w:rtl w:val="0"/>
      </w:rPr>
      <w:t>INSTITUTO FEDERAL FARROUPILHA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center"/>
      <w:rPr>
        <w:rFonts w:ascii="Arial" w:hAnsi="Arial" w:eastAsia="Arial" w:cs="Arial"/>
        <w:b/>
        <w:i w:val="0"/>
        <w:smallCaps w:val="0"/>
        <w:strike w:val="0"/>
        <w:color w:val="00000A"/>
        <w:sz w:val="16"/>
        <w:szCs w:val="16"/>
        <w:highlight w:val="white"/>
        <w:u w:val="none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A"/>
        <w:sz w:val="16"/>
        <w:szCs w:val="16"/>
        <w:highlight w:val="white"/>
        <w:u w:val="none"/>
        <w:vertAlign w:val="baseline"/>
        <w:rtl w:val="0"/>
      </w:rPr>
      <w:t>CÂMPUS SANTO ÂNGELO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B92E9D"/>
    <w:rsid w:val="48B93696"/>
    <w:rsid w:val="4F8017C7"/>
    <w:rsid w:val="68522854"/>
    <w:rsid w:val="78455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color w:val="00000A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uiPriority w:val="0"/>
    <w:pPr>
      <w:keepNext/>
      <w:spacing w:after="0" w:line="100" w:lineRule="atLeast"/>
      <w:outlineLvl w:val="0"/>
    </w:pPr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3">
    <w:name w:val="heading 2"/>
    <w:basedOn w:val="1"/>
    <w:next w:val="1"/>
    <w:qFormat/>
    <w:uiPriority w:val="0"/>
    <w:pPr>
      <w:keepNext/>
      <w:spacing w:after="0" w:line="100" w:lineRule="atLeast"/>
      <w:outlineLvl w:val="1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"/>
    <w:basedOn w:val="11"/>
    <w:qFormat/>
    <w:uiPriority w:val="0"/>
    <w:rPr>
      <w:rFonts w:cs="Mangal"/>
    </w:rPr>
  </w:style>
  <w:style w:type="paragraph" w:customStyle="1" w:styleId="11">
    <w:name w:val="Corpo do texto"/>
    <w:basedOn w:val="1"/>
    <w:qFormat/>
    <w:uiPriority w:val="0"/>
    <w:pPr>
      <w:spacing w:after="0" w:line="100" w:lineRule="atLeast"/>
      <w:jc w:val="both"/>
    </w:pPr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12">
    <w:name w:val="Title"/>
    <w:basedOn w:val="1"/>
    <w:next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  <w:spacing w:after="0" w:line="100" w:lineRule="atLeast"/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  <w:spacing w:after="0" w:line="100" w:lineRule="atLeast"/>
    </w:p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Balloon Text"/>
    <w:basedOn w:val="1"/>
    <w:qFormat/>
    <w:uiPriority w:val="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17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8">
    <w:name w:val="Table Normal"/>
    <w:qFormat/>
    <w:uiPriority w:val="0"/>
  </w:style>
  <w:style w:type="character" w:customStyle="1" w:styleId="19">
    <w:name w:val="Rodapé Char"/>
    <w:basedOn w:val="8"/>
    <w:qFormat/>
    <w:uiPriority w:val="0"/>
  </w:style>
  <w:style w:type="character" w:customStyle="1" w:styleId="20">
    <w:name w:val="Cabeçalho Char"/>
    <w:basedOn w:val="8"/>
    <w:qFormat/>
    <w:uiPriority w:val="0"/>
  </w:style>
  <w:style w:type="character" w:customStyle="1" w:styleId="21">
    <w:name w:val="Título 1 Char"/>
    <w:basedOn w:val="8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22">
    <w:name w:val="Título 2 Char"/>
    <w:basedOn w:val="8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23">
    <w:name w:val="Corpo de texto Char"/>
    <w:basedOn w:val="8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24">
    <w:name w:val="Link da Internet"/>
    <w:basedOn w:val="8"/>
    <w:qFormat/>
    <w:uiPriority w:val="0"/>
    <w:rPr>
      <w:color w:val="0000FF"/>
      <w:u w:val="single"/>
    </w:rPr>
  </w:style>
  <w:style w:type="character" w:customStyle="1" w:styleId="25">
    <w:name w:val="Texto de balão Char"/>
    <w:basedOn w:val="8"/>
    <w:qFormat/>
    <w:uiPriority w:val="0"/>
    <w:rPr>
      <w:rFonts w:ascii="Tahoma" w:hAnsi="Tahoma" w:cs="Tahoma"/>
      <w:sz w:val="16"/>
      <w:szCs w:val="16"/>
    </w:rPr>
  </w:style>
  <w:style w:type="character" w:customStyle="1" w:styleId="26">
    <w:name w:val="ListLabel 1"/>
    <w:qFormat/>
    <w:uiPriority w:val="0"/>
    <w:rPr>
      <w:b/>
      <w:sz w:val="24"/>
    </w:rPr>
  </w:style>
  <w:style w:type="character" w:customStyle="1" w:styleId="27">
    <w:name w:val="ListLabel 2"/>
    <w:qFormat/>
    <w:uiPriority w:val="0"/>
    <w:rPr>
      <w:rFonts w:cs="Courier New"/>
    </w:rPr>
  </w:style>
  <w:style w:type="character" w:customStyle="1" w:styleId="28">
    <w:name w:val="ListLabel 3"/>
    <w:qFormat/>
    <w:uiPriority w:val="0"/>
    <w:rPr>
      <w:sz w:val="24"/>
    </w:rPr>
  </w:style>
  <w:style w:type="character" w:customStyle="1" w:styleId="29">
    <w:name w:val="ListLabel 4"/>
    <w:qFormat/>
    <w:uiPriority w:val="0"/>
    <w:rPr>
      <w:b/>
      <w:sz w:val="32"/>
    </w:rPr>
  </w:style>
  <w:style w:type="paragraph" w:customStyle="1" w:styleId="30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1">
    <w:name w:val="Legenda1"/>
    <w:basedOn w:val="1"/>
    <w:qFormat/>
    <w:uiPriority w:val="0"/>
    <w:pPr>
      <w:suppressLineNumbers/>
      <w:spacing w:before="120" w:after="120" w:line="100" w:lineRule="atLeast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table" w:customStyle="1" w:styleId="32">
    <w:name w:val="_Style 35"/>
    <w:basedOn w:val="18"/>
    <w:qFormat/>
    <w:uiPriority w:val="0"/>
    <w:tblPr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33">
    <w:name w:val="_Style 36"/>
    <w:basedOn w:val="18"/>
    <w:qFormat/>
    <w:uiPriority w:val="0"/>
    <w:tblPr>
      <w:tblCellMar>
        <w:top w:w="0" w:type="dxa"/>
        <w:left w:w="93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uSx9NqNW077kRAsAQ1RGVzMloA==">AMUW2mXAEJCTjEYTtJCCcZaNXPyPPNOh2DNZW8HCqSP+gQENgW86a+u2mIQ+ocILuVd9atDv5fEyGmF59B968iIiaYX8qQim28XWPb/Ge6OWaJx0eTKpp1hgZ4Gms1unIjr23f1chj03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2020-06-19T13:20:00Z</dcterms:created>
  <dc:creator>Servidor</dc:creator>
  <cp:lastModifiedBy>google1581458630</cp:lastModifiedBy>
  <dcterms:modified xsi:type="dcterms:W3CDTF">2023-03-07T02:38:06Z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DEFEC38D527B41A5A9F129CA4CB10140</vt:lpwstr>
  </property>
</Properties>
</file>